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21" w:rsidRDefault="004B5121" w:rsidP="004B5121">
      <w:pPr>
        <w:rPr>
          <w:szCs w:val="28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-120650</wp:posOffset>
            </wp:positionV>
            <wp:extent cx="54292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121" w:rsidRDefault="004B5121" w:rsidP="004B5121">
      <w:pPr>
        <w:tabs>
          <w:tab w:val="left" w:pos="0"/>
        </w:tabs>
        <w:rPr>
          <w:szCs w:val="28"/>
        </w:rPr>
      </w:pPr>
    </w:p>
    <w:p w:rsidR="004B5121" w:rsidRDefault="004B5121" w:rsidP="004B5121">
      <w:pPr>
        <w:tabs>
          <w:tab w:val="left" w:pos="0"/>
        </w:tabs>
        <w:ind w:left="0"/>
        <w:rPr>
          <w:szCs w:val="28"/>
        </w:rPr>
      </w:pPr>
    </w:p>
    <w:p w:rsidR="004B5121" w:rsidRPr="00AA0B82" w:rsidRDefault="004B5121" w:rsidP="004B5121">
      <w:pPr>
        <w:tabs>
          <w:tab w:val="left" w:pos="0"/>
        </w:tabs>
        <w:jc w:val="center"/>
        <w:rPr>
          <w:b/>
          <w:szCs w:val="28"/>
        </w:rPr>
      </w:pPr>
      <w:r w:rsidRPr="00AA0B82">
        <w:rPr>
          <w:b/>
          <w:szCs w:val="28"/>
        </w:rPr>
        <w:t>Администрация Раздольненского сельского поселения</w:t>
      </w:r>
    </w:p>
    <w:p w:rsidR="004B5121" w:rsidRPr="00AA0B82" w:rsidRDefault="004B5121" w:rsidP="004B5121">
      <w:pPr>
        <w:tabs>
          <w:tab w:val="left" w:pos="0"/>
          <w:tab w:val="left" w:pos="7020"/>
        </w:tabs>
        <w:jc w:val="center"/>
        <w:rPr>
          <w:b/>
          <w:sz w:val="20"/>
          <w:szCs w:val="20"/>
        </w:rPr>
      </w:pPr>
      <w:r w:rsidRPr="00AA0B82">
        <w:rPr>
          <w:b/>
          <w:szCs w:val="28"/>
        </w:rPr>
        <w:t>Раздольненского района Республики Крым</w:t>
      </w:r>
    </w:p>
    <w:p w:rsidR="004B5121" w:rsidRPr="0037153C" w:rsidRDefault="004B5121" w:rsidP="004B5121">
      <w:pPr>
        <w:tabs>
          <w:tab w:val="left" w:pos="0"/>
        </w:tabs>
        <w:jc w:val="center"/>
        <w:rPr>
          <w:szCs w:val="28"/>
        </w:rPr>
      </w:pPr>
    </w:p>
    <w:p w:rsidR="004B5121" w:rsidRPr="00EE5DFD" w:rsidRDefault="004B5121" w:rsidP="004B5121">
      <w:pPr>
        <w:tabs>
          <w:tab w:val="left" w:pos="0"/>
        </w:tabs>
        <w:jc w:val="center"/>
        <w:rPr>
          <w:b/>
          <w:sz w:val="32"/>
          <w:szCs w:val="32"/>
        </w:rPr>
      </w:pPr>
      <w:r w:rsidRPr="00EE5DFD">
        <w:rPr>
          <w:b/>
          <w:sz w:val="32"/>
          <w:szCs w:val="32"/>
        </w:rPr>
        <w:t>ПОСТАНОВЛЕНИЕ</w:t>
      </w:r>
    </w:p>
    <w:p w:rsidR="004B5121" w:rsidRPr="00EE5DFD" w:rsidRDefault="004B5121" w:rsidP="004B5121">
      <w:pPr>
        <w:tabs>
          <w:tab w:val="left" w:pos="0"/>
        </w:tabs>
        <w:suppressAutoHyphens/>
        <w:jc w:val="center"/>
        <w:rPr>
          <w:szCs w:val="28"/>
          <w:lang w:eastAsia="ar-SA"/>
        </w:rPr>
      </w:pPr>
      <w:r w:rsidRPr="00B04ED1">
        <w:rPr>
          <w:szCs w:val="28"/>
          <w:lang w:eastAsia="ar-SA"/>
        </w:rPr>
        <w:t xml:space="preserve">№ </w:t>
      </w:r>
      <w:r w:rsidR="00F913EE">
        <w:rPr>
          <w:szCs w:val="28"/>
          <w:lang w:eastAsia="ar-SA"/>
        </w:rPr>
        <w:t>143</w:t>
      </w:r>
      <w:bookmarkStart w:id="0" w:name="_GoBack"/>
      <w:bookmarkEnd w:id="0"/>
    </w:p>
    <w:p w:rsidR="004B5121" w:rsidRDefault="004B5121" w:rsidP="004B5121">
      <w:pPr>
        <w:suppressAutoHyphens/>
        <w:ind w:left="0"/>
        <w:rPr>
          <w:szCs w:val="28"/>
          <w:lang w:eastAsia="ar-SA"/>
        </w:rPr>
      </w:pPr>
    </w:p>
    <w:p w:rsidR="004B5121" w:rsidRPr="00EE5DFD" w:rsidRDefault="00F913EE" w:rsidP="004B5121">
      <w:pPr>
        <w:suppressAutoHyphens/>
        <w:ind w:left="0"/>
        <w:rPr>
          <w:szCs w:val="28"/>
          <w:lang w:eastAsia="ar-SA"/>
        </w:rPr>
      </w:pPr>
      <w:r>
        <w:rPr>
          <w:szCs w:val="28"/>
          <w:lang w:eastAsia="ar-SA"/>
        </w:rPr>
        <w:t>24 апреля 2024</w:t>
      </w:r>
      <w:r w:rsidR="004B5121" w:rsidRPr="00EE5DFD">
        <w:rPr>
          <w:szCs w:val="28"/>
          <w:lang w:eastAsia="ar-SA"/>
        </w:rPr>
        <w:t>г</w:t>
      </w:r>
      <w:r w:rsidR="004B5121">
        <w:rPr>
          <w:szCs w:val="28"/>
          <w:lang w:eastAsia="ar-SA"/>
        </w:rPr>
        <w:t>ода</w:t>
      </w:r>
    </w:p>
    <w:p w:rsidR="004B5121" w:rsidRDefault="004B5121" w:rsidP="004B5121">
      <w:pPr>
        <w:suppressAutoHyphens/>
        <w:ind w:left="0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пгт</w:t>
      </w:r>
      <w:r w:rsidRPr="00EE5DFD">
        <w:rPr>
          <w:szCs w:val="28"/>
          <w:lang w:eastAsia="ar-SA"/>
        </w:rPr>
        <w:t>Раздольное</w:t>
      </w:r>
      <w:proofErr w:type="spellEnd"/>
    </w:p>
    <w:p w:rsidR="004B5121" w:rsidRDefault="004B5121" w:rsidP="004B5121">
      <w:pPr>
        <w:suppressAutoHyphens/>
        <w:ind w:left="0"/>
        <w:rPr>
          <w:szCs w:val="28"/>
          <w:lang w:eastAsia="ar-SA"/>
        </w:rPr>
      </w:pPr>
    </w:p>
    <w:p w:rsidR="004B5121" w:rsidRDefault="004B5121" w:rsidP="004B5121">
      <w:pPr>
        <w:spacing w:line="240" w:lineRule="auto"/>
        <w:ind w:left="0" w:right="52"/>
      </w:pPr>
      <w:r>
        <w:t xml:space="preserve">Об установлении </w:t>
      </w:r>
    </w:p>
    <w:p w:rsidR="004B5121" w:rsidRDefault="004B5121" w:rsidP="004B5121">
      <w:pPr>
        <w:spacing w:line="240" w:lineRule="auto"/>
        <w:ind w:left="0" w:right="52"/>
      </w:pPr>
      <w:r>
        <w:t>публичного сервитута</w:t>
      </w:r>
    </w:p>
    <w:p w:rsidR="004B5121" w:rsidRDefault="004B5121" w:rsidP="004B5121">
      <w:pPr>
        <w:spacing w:line="240" w:lineRule="auto"/>
        <w:ind w:left="0" w:right="52"/>
      </w:pPr>
    </w:p>
    <w:p w:rsidR="004B5121" w:rsidRPr="00F913EE" w:rsidRDefault="004B5121" w:rsidP="00F913EE">
      <w:pPr>
        <w:shd w:val="clear" w:color="auto" w:fill="FFFFFF"/>
        <w:spacing w:before="161" w:after="161" w:line="240" w:lineRule="auto"/>
        <w:ind w:left="0" w:firstLine="708"/>
        <w:outlineLvl w:val="0"/>
        <w:rPr>
          <w:bCs/>
          <w:color w:val="22272F"/>
          <w:kern w:val="36"/>
          <w:szCs w:val="28"/>
        </w:rPr>
      </w:pPr>
      <w:r w:rsidRPr="00BE1E4E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7174993</wp:posOffset>
            </wp:positionH>
            <wp:positionV relativeFrom="page">
              <wp:posOffset>6512385</wp:posOffset>
            </wp:positionV>
            <wp:extent cx="15239" cy="15244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E4E">
        <w:t xml:space="preserve">В соответствии со статьей 23 Земельного кодекса Российской Федерации, ст. ст.16,37 </w:t>
      </w:r>
      <w:r w:rsidRPr="00BE1E4E">
        <w:rPr>
          <w:color w:val="auto"/>
        </w:rPr>
        <w:t>Федерального закона от 06.10.2003 года № 131-ФЗ «Об общих принципах организации местного самоупра</w:t>
      </w:r>
      <w:r>
        <w:rPr>
          <w:color w:val="auto"/>
        </w:rPr>
        <w:t xml:space="preserve">вления в Российской Федерации», </w:t>
      </w:r>
      <w:r w:rsidRPr="00BE1E4E">
        <w:t>Законом Республики Крым от 15.09.2014 года № 74-ЗРК «О размещ</w:t>
      </w:r>
      <w:r w:rsidRPr="00BE1E4E">
        <w:rPr>
          <w:color w:val="auto"/>
        </w:rPr>
        <w:t>ении инженерных сооружений</w:t>
      </w:r>
      <w:r w:rsidRPr="00F913EE">
        <w:rPr>
          <w:color w:val="auto"/>
        </w:rPr>
        <w:t xml:space="preserve">», </w:t>
      </w:r>
      <w:bookmarkStart w:id="1" w:name="bookmark2"/>
      <w:r w:rsidR="00F913EE" w:rsidRPr="00BE6F27">
        <w:rPr>
          <w:bCs/>
          <w:color w:val="auto"/>
          <w:kern w:val="36"/>
          <w:szCs w:val="28"/>
        </w:rPr>
        <w:t>Постановление</w:t>
      </w:r>
      <w:r w:rsidR="00F913EE">
        <w:rPr>
          <w:bCs/>
          <w:color w:val="auto"/>
          <w:kern w:val="36"/>
          <w:szCs w:val="28"/>
        </w:rPr>
        <w:t>м</w:t>
      </w:r>
      <w:r w:rsidR="00F913EE" w:rsidRPr="00BE6F27">
        <w:rPr>
          <w:bCs/>
          <w:color w:val="auto"/>
          <w:kern w:val="36"/>
          <w:szCs w:val="28"/>
        </w:rPr>
        <w:t xml:space="preserve"> Правительства РФ от 9 июня 1995 г. N 578 "Об утверждении Правил охраны линий и сооружений связи Российской Федерации"</w:t>
      </w:r>
      <w:proofErr w:type="gramStart"/>
      <w:r w:rsidR="00F913EE">
        <w:rPr>
          <w:bCs/>
          <w:color w:val="auto"/>
          <w:kern w:val="36"/>
          <w:szCs w:val="28"/>
        </w:rPr>
        <w:t>,</w:t>
      </w:r>
      <w:r w:rsidRPr="00BE1E4E">
        <w:t>П</w:t>
      </w:r>
      <w:proofErr w:type="gramEnd"/>
      <w:r w:rsidRPr="00BE1E4E">
        <w:t>оряд</w:t>
      </w:r>
      <w:bookmarkEnd w:id="1"/>
      <w:r w:rsidRPr="00BE1E4E">
        <w:t>ком определенияразмера платы за установление сер</w:t>
      </w:r>
      <w:r>
        <w:t xml:space="preserve">витута, в том числе публичного, платы за проведение </w:t>
      </w:r>
      <w:r w:rsidRPr="00BE1E4E">
        <w:t>перераспределения земельных</w:t>
      </w:r>
      <w:r>
        <w:t xml:space="preserve"> участков, размера цены продажи </w:t>
      </w:r>
      <w:r w:rsidRPr="00BE1E4E">
        <w:t>зе</w:t>
      </w:r>
      <w:r>
        <w:t xml:space="preserve">мельных участков, находящихся в </w:t>
      </w:r>
      <w:r w:rsidRPr="00BE1E4E">
        <w:t>собственности Раздольненского</w:t>
      </w:r>
      <w:bookmarkStart w:id="2" w:name="bookmark3"/>
      <w:r w:rsidRPr="00BE1E4E">
        <w:t xml:space="preserve"> сельск</w:t>
      </w:r>
      <w:r>
        <w:t xml:space="preserve">ого </w:t>
      </w:r>
      <w:r w:rsidRPr="00BE1E4E">
        <w:t>поселения</w:t>
      </w:r>
      <w:bookmarkEnd w:id="2"/>
      <w:r>
        <w:t xml:space="preserve">, утвержденным </w:t>
      </w:r>
      <w:r w:rsidRPr="00BE1E4E">
        <w:t>постановление</w:t>
      </w:r>
      <w:r>
        <w:t>м</w:t>
      </w:r>
      <w:r w:rsidRPr="00BE1E4E">
        <w:t xml:space="preserve"> администрации Раздольненского сельского поселения </w:t>
      </w:r>
      <w:r>
        <w:t xml:space="preserve">от </w:t>
      </w:r>
      <w:r w:rsidRPr="00BE1E4E">
        <w:rPr>
          <w:szCs w:val="28"/>
          <w:lang w:val="uk-UA"/>
        </w:rPr>
        <w:t>19.10.2020  № 443</w:t>
      </w:r>
      <w:r w:rsidRPr="00BE1E4E">
        <w:rPr>
          <w:lang w:val="uk-UA"/>
        </w:rPr>
        <w:t xml:space="preserve">, </w:t>
      </w:r>
      <w:r>
        <w:rPr>
          <w:color w:val="auto"/>
        </w:rPr>
        <w:t xml:space="preserve">Уставом муниципального </w:t>
      </w:r>
      <w:r w:rsidRPr="00BE1E4E">
        <w:rPr>
          <w:color w:val="auto"/>
        </w:rPr>
        <w:t>образования Раздольненское сельское поселен</w:t>
      </w:r>
      <w:r>
        <w:rPr>
          <w:color w:val="auto"/>
        </w:rPr>
        <w:t>0</w:t>
      </w:r>
      <w:r w:rsidRPr="00BE1E4E">
        <w:rPr>
          <w:color w:val="auto"/>
        </w:rPr>
        <w:t>ие Раздольненского</w:t>
      </w:r>
      <w:r>
        <w:rPr>
          <w:color w:val="auto"/>
        </w:rPr>
        <w:t xml:space="preserve"> района </w:t>
      </w:r>
      <w:r w:rsidRPr="00BE1E4E">
        <w:rPr>
          <w:color w:val="auto"/>
        </w:rPr>
        <w:t xml:space="preserve">Республики Крым, </w:t>
      </w:r>
      <w:r>
        <w:rPr>
          <w:color w:val="auto"/>
        </w:rPr>
        <w:t>учитывая</w:t>
      </w:r>
      <w:r w:rsidRPr="00BE1E4E">
        <w:rPr>
          <w:color w:val="auto"/>
        </w:rPr>
        <w:t xml:space="preserve"> заявлени</w:t>
      </w:r>
      <w:r>
        <w:rPr>
          <w:color w:val="auto"/>
        </w:rPr>
        <w:t xml:space="preserve">епервого заместителя генерального </w:t>
      </w:r>
      <w:r w:rsidRPr="00BE1E4E">
        <w:rPr>
          <w:color w:val="auto"/>
        </w:rPr>
        <w:t xml:space="preserve">директора </w:t>
      </w:r>
      <w:r>
        <w:rPr>
          <w:color w:val="auto"/>
        </w:rPr>
        <w:t>АО «</w:t>
      </w:r>
      <w:proofErr w:type="spellStart"/>
      <w:r>
        <w:rPr>
          <w:color w:val="auto"/>
        </w:rPr>
        <w:t>Крымтелеком</w:t>
      </w:r>
      <w:proofErr w:type="spellEnd"/>
      <w:proofErr w:type="gramStart"/>
      <w:r>
        <w:rPr>
          <w:color w:val="auto"/>
        </w:rPr>
        <w:t>»В</w:t>
      </w:r>
      <w:proofErr w:type="gramEnd"/>
      <w:r>
        <w:rPr>
          <w:color w:val="auto"/>
        </w:rPr>
        <w:t xml:space="preserve">асильева </w:t>
      </w:r>
      <w:proofErr w:type="spellStart"/>
      <w:r>
        <w:rPr>
          <w:color w:val="auto"/>
        </w:rPr>
        <w:t>А.В</w:t>
      </w:r>
      <w:r w:rsidRPr="00BE1E4E">
        <w:rPr>
          <w:color w:val="auto"/>
        </w:rPr>
        <w:t>.,действующего</w:t>
      </w:r>
      <w:proofErr w:type="spellEnd"/>
      <w:r w:rsidRPr="00BE1E4E">
        <w:rPr>
          <w:color w:val="auto"/>
        </w:rPr>
        <w:t xml:space="preserve"> на основании доверенности</w:t>
      </w:r>
      <w:r>
        <w:rPr>
          <w:color w:val="auto"/>
        </w:rPr>
        <w:t>82 АА 3058736</w:t>
      </w:r>
      <w:r w:rsidRPr="00BE1E4E">
        <w:rPr>
          <w:color w:val="auto"/>
        </w:rPr>
        <w:t xml:space="preserve"> от </w:t>
      </w:r>
      <w:r>
        <w:rPr>
          <w:color w:val="auto"/>
        </w:rPr>
        <w:t>01.03.</w:t>
      </w:r>
      <w:r w:rsidRPr="00BE1E4E">
        <w:rPr>
          <w:color w:val="auto"/>
        </w:rPr>
        <w:t>202</w:t>
      </w:r>
      <w:r>
        <w:rPr>
          <w:color w:val="auto"/>
        </w:rPr>
        <w:t>3</w:t>
      </w:r>
      <w:r w:rsidRPr="00BE1E4E">
        <w:rPr>
          <w:color w:val="auto"/>
        </w:rPr>
        <w:t xml:space="preserve"> года</w:t>
      </w:r>
      <w:r>
        <w:rPr>
          <w:color w:val="auto"/>
        </w:rPr>
        <w:t xml:space="preserve">, </w:t>
      </w:r>
    </w:p>
    <w:p w:rsidR="004B5121" w:rsidRDefault="004B5121" w:rsidP="004B5121">
      <w:pPr>
        <w:spacing w:after="32"/>
        <w:ind w:left="0" w:firstLine="708"/>
      </w:pPr>
    </w:p>
    <w:p w:rsidR="004B5121" w:rsidRDefault="004B5121" w:rsidP="004B5121">
      <w:pPr>
        <w:spacing w:after="32"/>
        <w:ind w:left="0"/>
        <w:jc w:val="center"/>
      </w:pPr>
      <w:r w:rsidRPr="00DB5D0C">
        <w:t>ПОСТАНОВЛЯЮ:</w:t>
      </w:r>
    </w:p>
    <w:p w:rsidR="004B5121" w:rsidRDefault="004B5121" w:rsidP="004B5121">
      <w:pPr>
        <w:spacing w:after="32"/>
        <w:ind w:left="0"/>
      </w:pPr>
    </w:p>
    <w:p w:rsidR="004B5121" w:rsidRDefault="004B5121" w:rsidP="004B5121">
      <w:pPr>
        <w:spacing w:after="29"/>
        <w:ind w:left="0" w:firstLine="708"/>
      </w:pPr>
      <w:r>
        <w:t>1. Установить публичн</w:t>
      </w:r>
      <w:r w:rsidRPr="00E47EF2">
        <w:rPr>
          <w:color w:val="auto"/>
        </w:rPr>
        <w:t xml:space="preserve">ый сервитут, сроком на </w:t>
      </w:r>
      <w:r>
        <w:rPr>
          <w:color w:val="auto"/>
        </w:rPr>
        <w:t>49 лет для размещения и эксплуатации инженерного сооружения (объект связи), принадлежащего АО «</w:t>
      </w:r>
      <w:proofErr w:type="spellStart"/>
      <w:r>
        <w:rPr>
          <w:color w:val="auto"/>
        </w:rPr>
        <w:t>Крымтелеком</w:t>
      </w:r>
      <w:proofErr w:type="spellEnd"/>
      <w:r>
        <w:rPr>
          <w:color w:val="auto"/>
        </w:rPr>
        <w:t xml:space="preserve">», </w:t>
      </w:r>
      <w:r w:rsidRPr="00E47EF2">
        <w:rPr>
          <w:color w:val="auto"/>
        </w:rPr>
        <w:t>согласно карте (плану)</w:t>
      </w:r>
      <w:r>
        <w:rPr>
          <w:color w:val="auto"/>
        </w:rPr>
        <w:t xml:space="preserve"> с описание местоположения границ зон действия </w:t>
      </w:r>
      <w:r w:rsidRPr="00E47EF2">
        <w:rPr>
          <w:color w:val="auto"/>
        </w:rPr>
        <w:t xml:space="preserve"> публичного сервитута </w:t>
      </w:r>
      <w:r>
        <w:rPr>
          <w:color w:val="auto"/>
        </w:rPr>
        <w:t>для размещения и эксплуатации инженерного сооружения (объект связи пгт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аздольное, ул.Ленина,40)</w:t>
      </w:r>
      <w:r w:rsidRPr="00E47EF2">
        <w:rPr>
          <w:color w:val="auto"/>
        </w:rPr>
        <w:t>,</w:t>
      </w:r>
      <w:r>
        <w:rPr>
          <w:color w:val="auto"/>
        </w:rPr>
        <w:t xml:space="preserve">в границах кадастрового номера 90:10:010110:15, </w:t>
      </w:r>
      <w:r w:rsidRPr="00E47EF2">
        <w:rPr>
          <w:color w:val="auto"/>
        </w:rPr>
        <w:t xml:space="preserve">общей площадью </w:t>
      </w:r>
      <w:r>
        <w:rPr>
          <w:color w:val="auto"/>
        </w:rPr>
        <w:t xml:space="preserve"> 30</w:t>
      </w:r>
      <w:r w:rsidRPr="00E47EF2">
        <w:rPr>
          <w:color w:val="auto"/>
        </w:rPr>
        <w:t xml:space="preserve"> кв. м.</w:t>
      </w:r>
    </w:p>
    <w:p w:rsidR="004B5121" w:rsidRDefault="004B5121" w:rsidP="004B5121">
      <w:pPr>
        <w:spacing w:after="53"/>
        <w:ind w:left="0" w:firstLine="708"/>
      </w:pPr>
      <w:r>
        <w:t>2. Определить обладателем публичного сервитута АО «</w:t>
      </w:r>
      <w:proofErr w:type="spellStart"/>
      <w:r>
        <w:t>Крымтелеком</w:t>
      </w:r>
      <w:proofErr w:type="spellEnd"/>
      <w:r>
        <w:t>» ОГРН 1189112039291, ИНН 9102250133</w:t>
      </w:r>
      <w:r>
        <w:rPr>
          <w:color w:val="auto"/>
        </w:rPr>
        <w:t xml:space="preserve">юридический </w:t>
      </w:r>
      <w:r w:rsidRPr="00BE1E4E">
        <w:rPr>
          <w:color w:val="auto"/>
        </w:rPr>
        <w:t>адрес: 29</w:t>
      </w:r>
      <w:r>
        <w:rPr>
          <w:color w:val="auto"/>
        </w:rPr>
        <w:t>5051</w:t>
      </w:r>
      <w:r w:rsidRPr="00BE1E4E">
        <w:rPr>
          <w:color w:val="auto"/>
        </w:rPr>
        <w:t xml:space="preserve">, Республика Крым, г. Симферополь, </w:t>
      </w:r>
      <w:r>
        <w:rPr>
          <w:color w:val="auto"/>
        </w:rPr>
        <w:t>ул</w:t>
      </w:r>
      <w:proofErr w:type="gramStart"/>
      <w:r>
        <w:rPr>
          <w:color w:val="auto"/>
        </w:rPr>
        <w:t>.К</w:t>
      </w:r>
      <w:proofErr w:type="gramEnd"/>
      <w:r>
        <w:rPr>
          <w:color w:val="auto"/>
        </w:rPr>
        <w:t>алинина,д.13</w:t>
      </w:r>
      <w:r>
        <w:t>.</w:t>
      </w:r>
    </w:p>
    <w:p w:rsidR="004B5121" w:rsidRDefault="004B5121" w:rsidP="004B5121">
      <w:pPr>
        <w:ind w:left="0" w:firstLine="708"/>
      </w:pPr>
      <w:r>
        <w:lastRenderedPageBreak/>
        <w:t xml:space="preserve">3. Обладателю публичного сервитута при пользовании сервитутом:            </w:t>
      </w:r>
    </w:p>
    <w:p w:rsidR="004B5121" w:rsidRDefault="004B5121" w:rsidP="004B5121">
      <w:pPr>
        <w:ind w:left="0" w:firstLine="426"/>
      </w:pPr>
      <w:r>
        <w:t xml:space="preserve"> - соблюдать ограничения, содержащиеся в Едином государственном реестре недвижимости;</w:t>
      </w:r>
    </w:p>
    <w:p w:rsidR="004B5121" w:rsidRDefault="004B5121" w:rsidP="004B5121">
      <w:pPr>
        <w:ind w:left="0" w:firstLine="426"/>
      </w:pPr>
      <w:r>
        <w:t xml:space="preserve">- соблюдать требования статьи 36 Федерального закона от 25.06.2002 г № 73-ФЗ «Об объектах культурного наследия (памятники истории и культуры) народов Российской Федерации»; </w:t>
      </w:r>
    </w:p>
    <w:p w:rsidR="004B5121" w:rsidRPr="00407398" w:rsidRDefault="004B5121" w:rsidP="004B5121">
      <w:pPr>
        <w:ind w:left="0" w:firstLine="426"/>
        <w:rPr>
          <w:color w:val="auto"/>
        </w:rPr>
      </w:pPr>
      <w:r>
        <w:rPr>
          <w:noProof/>
        </w:rPr>
        <w:t xml:space="preserve">- </w:t>
      </w:r>
      <w:r>
        <w:t>обеспечить беспрепятственный доступ сотрудников эксплуатирующих организаций для выполнения работ на подведомственных им объектах электросетевого хозяйства и газоснабжения, предусмотреть возможность доставки и с</w:t>
      </w:r>
      <w:r w:rsidRPr="00407398">
        <w:rPr>
          <w:color w:val="auto"/>
        </w:rPr>
        <w:t>кладирования необходимых материалов и размещения техники.</w:t>
      </w:r>
    </w:p>
    <w:p w:rsidR="004B5121" w:rsidRDefault="004B5121" w:rsidP="004B5121">
      <w:pPr>
        <w:numPr>
          <w:ilvl w:val="0"/>
          <w:numId w:val="1"/>
        </w:numPr>
        <w:ind w:firstLine="420"/>
      </w:pPr>
      <w:r w:rsidRPr="00407398">
        <w:rPr>
          <w:color w:val="auto"/>
        </w:rPr>
        <w:t xml:space="preserve">Настоящее постановление обнародовать на официальном сайте </w:t>
      </w:r>
      <w:proofErr w:type="spellStart"/>
      <w:r w:rsidRPr="00407398">
        <w:rPr>
          <w:color w:val="auto"/>
        </w:rPr>
        <w:t>Раздольненского</w:t>
      </w:r>
      <w:proofErr w:type="spellEnd"/>
      <w:r w:rsidRPr="00407398">
        <w:rPr>
          <w:color w:val="auto"/>
        </w:rPr>
        <w:t xml:space="preserve"> района </w:t>
      </w:r>
      <w:proofErr w:type="spellStart"/>
      <w:r w:rsidRPr="00407398">
        <w:rPr>
          <w:color w:val="auto"/>
        </w:rPr>
        <w:t>Раздольненского</w:t>
      </w:r>
      <w:proofErr w:type="spellEnd"/>
      <w:r w:rsidRPr="00407398">
        <w:rPr>
          <w:color w:val="auto"/>
        </w:rPr>
        <w:t xml:space="preserve"> сельского поселения по адресу </w:t>
      </w:r>
      <w:r w:rsidRPr="00407398">
        <w:rPr>
          <w:color w:val="auto"/>
          <w:lang w:val="en-US"/>
        </w:rPr>
        <w:t>https</w:t>
      </w:r>
      <w:r w:rsidRPr="00407398">
        <w:rPr>
          <w:color w:val="auto"/>
        </w:rPr>
        <w:t>://</w:t>
      </w:r>
      <w:proofErr w:type="spellStart"/>
      <w:r>
        <w:rPr>
          <w:color w:val="auto"/>
          <w:lang w:val="en-US"/>
        </w:rPr>
        <w:t>razdolnoe</w:t>
      </w:r>
      <w:proofErr w:type="spellEnd"/>
      <w:r w:rsidRPr="00DB5D0C">
        <w:rPr>
          <w:color w:val="auto"/>
        </w:rPr>
        <w:t>.</w:t>
      </w:r>
      <w:proofErr w:type="spellStart"/>
      <w:r>
        <w:rPr>
          <w:color w:val="auto"/>
          <w:lang w:val="en-US"/>
        </w:rPr>
        <w:t>su</w:t>
      </w:r>
      <w:proofErr w:type="spellEnd"/>
      <w:r>
        <w:t>.</w:t>
      </w:r>
    </w:p>
    <w:p w:rsidR="004B5121" w:rsidRDefault="004B5121" w:rsidP="004B5121">
      <w:pPr>
        <w:pStyle w:val="a3"/>
        <w:ind w:left="0" w:firstLine="420"/>
      </w:pPr>
      <w:r>
        <w:t>5.Акционерному Обществу «</w:t>
      </w:r>
      <w:proofErr w:type="spellStart"/>
      <w:r>
        <w:t>Крымтелеком</w:t>
      </w:r>
      <w:proofErr w:type="spellEnd"/>
      <w:r>
        <w:t>» обеспечить в порядке, предусмотренном законодательством Российской Федерации:</w:t>
      </w:r>
    </w:p>
    <w:p w:rsidR="004B5121" w:rsidRDefault="004B5121" w:rsidP="004B5121">
      <w:pPr>
        <w:ind w:left="0" w:firstLine="420"/>
      </w:pP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3149" name="Picture 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" name="Picture 3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внесение сведений об установлении публичного сервитута в Единый государственный реестр недвижимости;</w:t>
      </w:r>
    </w:p>
    <w:p w:rsidR="004B5121" w:rsidRPr="00FA5487" w:rsidRDefault="004B5121" w:rsidP="004B5121">
      <w:pPr>
        <w:ind w:left="0" w:firstLine="420"/>
        <w:rPr>
          <w:color w:val="auto"/>
        </w:rPr>
      </w:pPr>
      <w:r>
        <w:t xml:space="preserve">- заключение соглашений о плате за публичный сервитут с правообладателями </w:t>
      </w:r>
      <w:r w:rsidRPr="00FA5487">
        <w:rPr>
          <w:color w:val="auto"/>
        </w:rPr>
        <w:t>обслуживающих земельных участков</w:t>
      </w:r>
      <w:r>
        <w:rPr>
          <w:color w:val="auto"/>
        </w:rPr>
        <w:t>.</w:t>
      </w:r>
    </w:p>
    <w:p w:rsidR="004B5121" w:rsidRPr="00FA5487" w:rsidRDefault="004B5121" w:rsidP="004B5121">
      <w:pPr>
        <w:ind w:left="0"/>
        <w:rPr>
          <w:color w:val="auto"/>
        </w:rPr>
      </w:pPr>
      <w:r>
        <w:rPr>
          <w:color w:val="auto"/>
        </w:rPr>
        <w:t xml:space="preserve">      6. </w:t>
      </w:r>
      <w:r w:rsidRPr="00FA5487">
        <w:rPr>
          <w:color w:val="auto"/>
        </w:rPr>
        <w:t>Настоящее постановление вступает в силу со дня его принятия.</w:t>
      </w:r>
    </w:p>
    <w:p w:rsidR="004B5121" w:rsidRPr="00FA5487" w:rsidRDefault="004B5121" w:rsidP="004B5121">
      <w:pPr>
        <w:ind w:left="0"/>
        <w:rPr>
          <w:color w:val="auto"/>
        </w:rPr>
      </w:pPr>
      <w:r>
        <w:rPr>
          <w:color w:val="auto"/>
        </w:rPr>
        <w:t xml:space="preserve">      7.</w:t>
      </w:r>
      <w:r w:rsidRPr="00FA5487">
        <w:rPr>
          <w:color w:val="auto"/>
        </w:rPr>
        <w:t>Считать публичный сервитут установленным с момента внесения сведений о нем в Единый государственный реестр недвижимости.</w:t>
      </w:r>
    </w:p>
    <w:p w:rsidR="004B5121" w:rsidRPr="00FA5487" w:rsidRDefault="004B5121" w:rsidP="004B5121">
      <w:pPr>
        <w:spacing w:line="259" w:lineRule="auto"/>
        <w:ind w:left="0" w:firstLine="426"/>
        <w:rPr>
          <w:color w:val="auto"/>
        </w:rPr>
      </w:pPr>
      <w:r>
        <w:rPr>
          <w:color w:val="auto"/>
        </w:rPr>
        <w:t xml:space="preserve">8. </w:t>
      </w:r>
      <w:proofErr w:type="gramStart"/>
      <w:r w:rsidRPr="00FA5487">
        <w:rPr>
          <w:color w:val="auto"/>
        </w:rPr>
        <w:t>Контроль за</w:t>
      </w:r>
      <w:proofErr w:type="gramEnd"/>
      <w:r w:rsidRPr="00FA5487">
        <w:rPr>
          <w:color w:val="auto"/>
        </w:rPr>
        <w:t xml:space="preserve"> выполнением настоящего постановления оставляю за собой.</w:t>
      </w:r>
    </w:p>
    <w:p w:rsidR="00F913EE" w:rsidRDefault="00F913EE" w:rsidP="00F913EE">
      <w:pPr>
        <w:spacing w:line="240" w:lineRule="auto"/>
        <w:ind w:left="0" w:firstLine="426"/>
        <w:rPr>
          <w:szCs w:val="28"/>
        </w:rPr>
      </w:pPr>
      <w:r>
        <w:rPr>
          <w:szCs w:val="28"/>
        </w:rPr>
        <w:t xml:space="preserve">9.Постановление администрации Раздольненского сельского поселения Раздольненского района Республики Крым №180 от 24.07.2023 г. считать утратившим силу. </w:t>
      </w:r>
    </w:p>
    <w:p w:rsidR="004B5121" w:rsidRPr="00FA5487" w:rsidRDefault="004B5121" w:rsidP="004B5121">
      <w:pPr>
        <w:ind w:left="0"/>
        <w:rPr>
          <w:color w:val="auto"/>
        </w:rPr>
      </w:pPr>
    </w:p>
    <w:p w:rsidR="004B5121" w:rsidRDefault="00F913EE" w:rsidP="004B5121">
      <w:pPr>
        <w:ind w:left="0"/>
        <w:rPr>
          <w:szCs w:val="28"/>
        </w:rPr>
      </w:pPr>
      <w:r>
        <w:rPr>
          <w:szCs w:val="28"/>
        </w:rPr>
        <w:t>И.о.</w:t>
      </w:r>
      <w:r w:rsidR="004B5121">
        <w:rPr>
          <w:szCs w:val="28"/>
        </w:rPr>
        <w:t xml:space="preserve"> глав</w:t>
      </w:r>
      <w:r>
        <w:rPr>
          <w:szCs w:val="28"/>
        </w:rPr>
        <w:t>ы</w:t>
      </w:r>
      <w:r w:rsidR="004B5121">
        <w:rPr>
          <w:szCs w:val="28"/>
        </w:rPr>
        <w:t xml:space="preserve"> администрации </w:t>
      </w:r>
    </w:p>
    <w:p w:rsidR="004B5121" w:rsidRPr="005265ED" w:rsidRDefault="004B5121" w:rsidP="004B5121">
      <w:pPr>
        <w:ind w:left="0"/>
        <w:rPr>
          <w:szCs w:val="28"/>
        </w:rPr>
      </w:pPr>
      <w:proofErr w:type="spellStart"/>
      <w:r>
        <w:rPr>
          <w:szCs w:val="28"/>
        </w:rPr>
        <w:t>Раздольненского</w:t>
      </w:r>
      <w:proofErr w:type="spellEnd"/>
      <w:r>
        <w:rPr>
          <w:szCs w:val="28"/>
        </w:rPr>
        <w:t xml:space="preserve"> сельского поселения                     </w:t>
      </w:r>
      <w:r w:rsidR="00F913EE">
        <w:rPr>
          <w:szCs w:val="28"/>
        </w:rPr>
        <w:tab/>
        <w:t>С.А.Ковалёв</w:t>
      </w:r>
    </w:p>
    <w:p w:rsidR="00887340" w:rsidRDefault="00887340" w:rsidP="004B5121">
      <w:pPr>
        <w:ind w:left="0"/>
      </w:pPr>
    </w:p>
    <w:sectPr w:rsidR="00887340" w:rsidSect="00F913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385"/>
    <w:multiLevelType w:val="hybridMultilevel"/>
    <w:tmpl w:val="A6743618"/>
    <w:lvl w:ilvl="0" w:tplc="C9BA7A8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FAB"/>
    <w:rsid w:val="003D24F3"/>
    <w:rsid w:val="004B5121"/>
    <w:rsid w:val="00887340"/>
    <w:rsid w:val="00A07FAB"/>
    <w:rsid w:val="00EE5F70"/>
    <w:rsid w:val="00F9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1"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1"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1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>Home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2024-04-24T06:45:00Z</dcterms:created>
  <dcterms:modified xsi:type="dcterms:W3CDTF">2024-04-24T06:45:00Z</dcterms:modified>
</cp:coreProperties>
</file>